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9"/>
        <w:gridCol w:w="80"/>
      </w:tblGrid>
      <w:tr w:rsidR="00F75DC4" w:rsidRPr="002048E5" w:rsidTr="00A93173">
        <w:trPr>
          <w:tblCellSpacing w:w="15" w:type="dxa"/>
        </w:trPr>
        <w:tc>
          <w:tcPr>
            <w:tcW w:w="5985" w:type="dxa"/>
            <w:hideMark/>
          </w:tcPr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55311E">
              <w:rPr>
                <w:rFonts w:ascii="Liberation Serif" w:hAnsi="Liberation Serif" w:cs="Liberation Serif"/>
                <w:b/>
              </w:rPr>
              <w:t>Муниципальное автономное общеобразовательное учреждение</w:t>
            </w: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55311E">
              <w:rPr>
                <w:rFonts w:ascii="Liberation Serif" w:hAnsi="Liberation Serif" w:cs="Liberation Serif"/>
                <w:b/>
              </w:rPr>
              <w:t>Липовская средняя общеобразовательная школа</w:t>
            </w: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74"/>
            </w:tblGrid>
            <w:tr w:rsidR="005307C6" w:rsidRPr="0055311E" w:rsidTr="002A7E39">
              <w:trPr>
                <w:trHeight w:val="517"/>
              </w:trPr>
              <w:tc>
                <w:tcPr>
                  <w:tcW w:w="10138" w:type="dxa"/>
                </w:tcPr>
                <w:tbl>
                  <w:tblPr>
                    <w:tblW w:w="10661" w:type="dxa"/>
                    <w:tblLook w:val="01E0" w:firstRow="1" w:lastRow="1" w:firstColumn="1" w:lastColumn="1" w:noHBand="0" w:noVBand="0"/>
                  </w:tblPr>
                  <w:tblGrid>
                    <w:gridCol w:w="4862"/>
                    <w:gridCol w:w="292"/>
                    <w:gridCol w:w="5507"/>
                  </w:tblGrid>
                  <w:tr w:rsidR="005307C6" w:rsidRPr="0055311E" w:rsidTr="005307C6">
                    <w:trPr>
                      <w:trHeight w:val="1933"/>
                    </w:trPr>
                    <w:tc>
                      <w:tcPr>
                        <w:tcW w:w="2280" w:type="pct"/>
                      </w:tcPr>
                      <w:p w:rsidR="00A27AAA" w:rsidRDefault="00A27AAA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lang w:eastAsia="ar-SA"/>
                          </w:rPr>
                          <w:t xml:space="preserve">Принято с учётом мнения </w:t>
                        </w:r>
                      </w:p>
                      <w:p w:rsidR="005307C6" w:rsidRDefault="00A27AAA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lang w:eastAsia="ar-SA"/>
                          </w:rPr>
                          <w:t>родительского комитета</w:t>
                        </w:r>
                        <w:r w:rsidR="0059191C">
                          <w:rPr>
                            <w:rFonts w:ascii="Liberation Serif" w:hAnsi="Liberation Serif" w:cs="Liberation Serif"/>
                            <w:lang w:eastAsia="ar-SA"/>
                          </w:rPr>
                          <w:t>.</w:t>
                        </w:r>
                      </w:p>
                      <w:p w:rsidR="0059191C" w:rsidRDefault="0059191C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lang w:eastAsia="ar-SA"/>
                          </w:rPr>
                          <w:t>Протокол № 3</w:t>
                        </w:r>
                      </w:p>
                      <w:p w:rsidR="0059191C" w:rsidRPr="0055311E" w:rsidRDefault="0059191C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lang w:eastAsia="ar-SA"/>
                          </w:rPr>
                          <w:t>от 23.03.2020 г.</w:t>
                        </w:r>
                      </w:p>
                    </w:tc>
                    <w:tc>
                      <w:tcPr>
                        <w:tcW w:w="137" w:type="pct"/>
                      </w:tcPr>
                      <w:p w:rsidR="005307C6" w:rsidRPr="0055311E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83" w:type="pct"/>
                      </w:tcPr>
                      <w:p w:rsidR="00A27AAA" w:rsidRDefault="00A27AAA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</w:rPr>
                          <w:t xml:space="preserve">УТВЕРЖДЕНО приказом от 23.03.2020 г. </w:t>
                        </w:r>
                      </w:p>
                      <w:p w:rsidR="00A27AAA" w:rsidRDefault="00A27AAA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</w:rPr>
                          <w:t xml:space="preserve">№ 55/1 </w:t>
                        </w:r>
                        <w:proofErr w:type="spellStart"/>
                        <w:r>
                          <w:rPr>
                            <w:rFonts w:ascii="Liberation Serif" w:hAnsi="Liberation Serif" w:cs="Liberation Serif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Liberation Serif" w:hAnsi="Liberation Serif" w:cs="Liberation Serif"/>
                          </w:rPr>
                          <w:t>. д</w:t>
                        </w:r>
                        <w:r w:rsidR="005307C6">
                          <w:rPr>
                            <w:rFonts w:ascii="Liberation Serif" w:hAnsi="Liberation Serif" w:cs="Liberation Serif"/>
                          </w:rPr>
                          <w:t>иректор</w:t>
                        </w:r>
                        <w:r>
                          <w:rPr>
                            <w:rFonts w:ascii="Liberation Serif" w:hAnsi="Liberation Serif" w:cs="Liberation Serif"/>
                          </w:rPr>
                          <w:t>а</w:t>
                        </w:r>
                        <w:r w:rsidR="005307C6">
                          <w:rPr>
                            <w:rFonts w:ascii="Liberation Serif" w:hAnsi="Liberation Serif" w:cs="Liberation Serif"/>
                          </w:rPr>
                          <w:t xml:space="preserve"> </w:t>
                        </w:r>
                      </w:p>
                      <w:p w:rsidR="005307C6" w:rsidRPr="0055311E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</w:rPr>
                          <w:t xml:space="preserve">МАОУ </w:t>
                        </w:r>
                        <w:proofErr w:type="spellStart"/>
                        <w:r>
                          <w:rPr>
                            <w:rFonts w:ascii="Liberation Serif" w:hAnsi="Liberation Serif" w:cs="Liberation Serif"/>
                          </w:rPr>
                          <w:t>Липовской</w:t>
                        </w:r>
                        <w:proofErr w:type="spellEnd"/>
                        <w:r>
                          <w:rPr>
                            <w:rFonts w:ascii="Liberation Serif" w:hAnsi="Liberation Serif" w:cs="Liberation Serif"/>
                          </w:rPr>
                          <w:t xml:space="preserve"> СОШ</w:t>
                        </w:r>
                      </w:p>
                      <w:p w:rsidR="005307C6" w:rsidRPr="0055311E" w:rsidRDefault="00A27AAA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</w:rPr>
                          <w:t xml:space="preserve">О.В. Барышниковой </w:t>
                        </w:r>
                      </w:p>
                      <w:p w:rsidR="005307C6" w:rsidRPr="0055311E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</w:rPr>
                        </w:pPr>
                        <w:r w:rsidRPr="0055311E">
                          <w:rPr>
                            <w:rFonts w:ascii="Liberation Serif" w:hAnsi="Liberation Serif" w:cs="Liberation Serif"/>
                          </w:rPr>
                          <w:t xml:space="preserve"> </w:t>
                        </w:r>
                        <w:r>
                          <w:rPr>
                            <w:rFonts w:ascii="Liberation Serif" w:hAnsi="Liberation Serif" w:cs="Liberation Serif"/>
                          </w:rPr>
                          <w:t xml:space="preserve"> </w:t>
                        </w:r>
                      </w:p>
                      <w:p w:rsidR="005307C6" w:rsidRPr="0055311E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</w:p>
                      <w:p w:rsidR="005307C6" w:rsidRPr="0055311E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lang w:eastAsia="ar-SA"/>
                          </w:rPr>
                        </w:pPr>
                      </w:p>
                    </w:tc>
                  </w:tr>
                </w:tbl>
                <w:p w:rsidR="005307C6" w:rsidRPr="0055311E" w:rsidRDefault="005307C6" w:rsidP="005307C6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F75DC4" w:rsidRPr="002048E5" w:rsidRDefault="00F75DC4" w:rsidP="00A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hideMark/>
          </w:tcPr>
          <w:p w:rsidR="00F75DC4" w:rsidRPr="002048E5" w:rsidRDefault="00F75DC4" w:rsidP="00A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DC4" w:rsidRDefault="00F75DC4" w:rsidP="00F75DC4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b/>
          <w:sz w:val="24"/>
          <w:szCs w:val="24"/>
          <w:lang w:eastAsia="ru-RU"/>
        </w:rPr>
        <w:t>Положение о дистанционном обучении</w:t>
      </w:r>
    </w:p>
    <w:p w:rsidR="00F75DC4" w:rsidRPr="00F75DC4" w:rsidRDefault="00F75DC4" w:rsidP="00F75DC4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F75DC4" w:rsidRDefault="00C12D83" w:rsidP="00FC4F5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C12D83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1.</w:t>
      </w:r>
      <w:r w:rsidR="00F75DC4" w:rsidRPr="00A33E07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Общие положения</w:t>
      </w:r>
    </w:p>
    <w:p w:rsidR="00F75DC4" w:rsidRPr="00F75DC4" w:rsidRDefault="00FC4F53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1.1.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Настоящее Положение о дистанционном обучении в 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1.2. Положение разработано в соответствии с: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5" w:anchor="/document/99/902389617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Федеральным законом от 29.12.2012 № 273-ФЗ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6" w:anchor="/document/99/901990046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Федеральным законом от 27.07.2006 № 152-ФЗ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 персональных данных»;</w:t>
      </w:r>
    </w:p>
    <w:p w:rsidR="00F75DC4" w:rsidRPr="00A33E07" w:rsidRDefault="007C4272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hyperlink r:id="rId7" w:anchor="/document/99/436767209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приказом Минобрнауки от 23.08.2017 № 816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8" w:anchor="/document/99/901865498/XA00LU62M3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СанПиН 2.2.2/2.4.1340-03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9" w:anchor="/document/99/902256369/ZAP1J9C34K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СанПиН 2.4.2.2821-10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уставом и локальными нормативными актами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МАОУ Липовской СОШ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(далее – Школа).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 В Положении используются следующие понятия: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1.3.1.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8D769C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Дистанционное обучение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1.3.2.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8D769C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Платформа дистанционного обучения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F75DC4" w:rsidRPr="00F75DC4" w:rsidRDefault="008D769C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F75DC4" w:rsidRPr="005307C6" w:rsidRDefault="00FC4F53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1.4.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Местом осуществления образовательной деятельности при реализации образовательных программ в дистанционной форме является </w:t>
      </w:r>
      <w:r w:rsidR="00F75DC4" w:rsidRPr="005307C6">
        <w:rPr>
          <w:rFonts w:ascii="Liberation Serif" w:hAnsi="Liberation Serif" w:cs="Liberation Serif"/>
          <w:sz w:val="24"/>
          <w:szCs w:val="24"/>
          <w:lang w:eastAsia="ru-RU"/>
        </w:rPr>
        <w:t>место нахождения Школы независимо от места нахождения обучающихся.</w:t>
      </w:r>
    </w:p>
    <w:p w:rsidR="00F75DC4" w:rsidRDefault="00F75DC4" w:rsidP="008D769C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A33E07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2. Организация дистанционного обучения в Школе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общего образования, а также адаптированных образовательных программ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A33E07" w:rsidRDefault="00F75DC4" w:rsidP="00F75DC4">
      <w:pPr>
        <w:pStyle w:val="a3"/>
        <w:jc w:val="both"/>
        <w:rPr>
          <w:rFonts w:ascii="Liberation Serif" w:hAnsi="Liberation Serif" w:cs="Liberation Serif"/>
          <w:color w:val="FF0000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2.2. </w:t>
      </w:r>
      <w:r w:rsidRPr="005307C6">
        <w:rPr>
          <w:rFonts w:ascii="Liberation Serif" w:hAnsi="Liberation Serif" w:cs="Liberation Serif"/>
          <w:sz w:val="24"/>
          <w:szCs w:val="24"/>
          <w:lang w:eastAsia="ru-RU"/>
        </w:rPr>
        <w:t xml:space="preserve">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</w:t>
      </w:r>
      <w:r w:rsidRPr="00F17F59">
        <w:rPr>
          <w:rFonts w:ascii="Liberation Serif" w:hAnsi="Liberation Serif" w:cs="Liberation Serif"/>
          <w:sz w:val="24"/>
          <w:szCs w:val="24"/>
          <w:lang w:eastAsia="ru-RU"/>
        </w:rPr>
        <w:t>Школы.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2.3. Согласие на дистанционное обучение оформляется в форме </w:t>
      </w:r>
      <w:hyperlink r:id="rId10" w:anchor="/document/118/72054/" w:history="1">
        <w:r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заявления родителя</w:t>
        </w:r>
      </w:hyperlink>
      <w:r w:rsidR="008D769C">
        <w:t xml:space="preserve">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(законного представителя).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2.4. Для обеспечения дистанционного обучения Школа: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- о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 Чтобы обучающийся мог участвовать в дистанционном обучении, ему следует придерживаться следующего регламента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2.5.1. Зарегистрироваться на ПДО.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75DC4" w:rsidRPr="00F75DC4" w:rsidRDefault="007C4272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Учи.Ру</w:t>
      </w:r>
      <w:proofErr w:type="spellEnd"/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и др.), с которыми обучающийся работает самостоятельно.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2.5.3. Проверять ежедневно электронную почту (свою или родителя (законного представителя)), на которую учитель ежедневно высылает </w:t>
      </w:r>
      <w:r w:rsidR="00C12D83">
        <w:rPr>
          <w:rFonts w:ascii="Liberation Serif" w:hAnsi="Liberation Serif" w:cs="Liberation Serif"/>
          <w:sz w:val="24"/>
          <w:szCs w:val="24"/>
          <w:lang w:eastAsia="ru-RU"/>
        </w:rPr>
        <w:t>информацию о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занятиях </w:t>
      </w:r>
      <w:r w:rsidR="00C12D83">
        <w:rPr>
          <w:rFonts w:ascii="Liberation Serif" w:hAnsi="Liberation Serif" w:cs="Liberation Serif"/>
          <w:sz w:val="24"/>
          <w:szCs w:val="24"/>
          <w:lang w:eastAsia="ru-RU"/>
        </w:rPr>
        <w:t>и консультациях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, примечания и разъяснения по организации дистанционного образовательного процесса.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2.5.4. Выполнять задания по указаниям учителя и в срок, который учитель установил.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2.6. Учитель может применять для дистанционного обучения платформу </w:t>
      </w:r>
      <w:proofErr w:type="spellStart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Discord</w:t>
      </w:r>
      <w:proofErr w:type="spellEnd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proofErr w:type="spellStart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Skype</w:t>
      </w:r>
      <w:proofErr w:type="spellEnd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, Zoom.ru, </w:t>
      </w:r>
      <w:proofErr w:type="spellStart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TrueConf</w:t>
      </w:r>
      <w:proofErr w:type="spellEnd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</w:t>
      </w:r>
      <w:r w:rsidR="001E48D4">
        <w:rPr>
          <w:rFonts w:ascii="Liberation Serif" w:hAnsi="Liberation Serif" w:cs="Liberation Serif"/>
          <w:sz w:val="24"/>
          <w:szCs w:val="24"/>
          <w:lang w:eastAsia="ru-RU"/>
        </w:rPr>
        <w:t xml:space="preserve">ющихся 1–4 классов – один урок, 5–8 классов – два урока,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9–11 классов – три урока.</w:t>
      </w:r>
    </w:p>
    <w:p w:rsidR="00F75DC4" w:rsidRDefault="00F75DC4" w:rsidP="001E48D4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975C89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3. Порядок оказания методической помощи обучающимся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</w:t>
      </w:r>
      <w:r w:rsidR="00C221E3">
        <w:rPr>
          <w:rFonts w:ascii="Liberation Serif" w:hAnsi="Liberation Serif" w:cs="Liberation Serif"/>
          <w:sz w:val="24"/>
          <w:szCs w:val="24"/>
          <w:lang w:eastAsia="ru-RU"/>
        </w:rPr>
        <w:t xml:space="preserve">щегося (при наличии) не позднее,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чем за один день до консультации.</w:t>
      </w:r>
    </w:p>
    <w:p w:rsid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B866F1" w:rsidRDefault="00B866F1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:rsidR="00B866F1" w:rsidRDefault="00B866F1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:rsidR="00F75DC4" w:rsidRPr="00FF5B73" w:rsidRDefault="00F75DC4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FF5B73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lastRenderedPageBreak/>
        <w:t>4. Порядок осуществления текущего и итогового контроля результатов дистанционного обучения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FF5B73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4.2. Оценивание уч</w:t>
      </w:r>
      <w:r w:rsidR="005307C6">
        <w:rPr>
          <w:rFonts w:ascii="Liberation Serif" w:hAnsi="Liberation Serif" w:cs="Liberation Serif"/>
          <w:sz w:val="24"/>
          <w:szCs w:val="24"/>
          <w:lang w:eastAsia="ru-RU"/>
        </w:rPr>
        <w:t xml:space="preserve">ебных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достижений обучающихся при дистанционном обучении осуществляется в соответствии с системой оценивания, применяемой в </w:t>
      </w:r>
      <w:r w:rsidR="00FF5B73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4.4. Результаты учебной деятельности обучающихся при дистанционном обучении учитываются и хранятся в шк</w:t>
      </w:r>
      <w:bookmarkStart w:id="0" w:name="_GoBack"/>
      <w:bookmarkEnd w:id="0"/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ольной документации.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C22B9" w:rsidRPr="00F75DC4" w:rsidRDefault="006C22B9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sectPr w:rsidR="006C22B9" w:rsidRPr="00F75DC4" w:rsidSect="00B866F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866"/>
    <w:multiLevelType w:val="multilevel"/>
    <w:tmpl w:val="04B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D4F88"/>
    <w:multiLevelType w:val="multilevel"/>
    <w:tmpl w:val="C73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E69F1"/>
    <w:multiLevelType w:val="hybridMultilevel"/>
    <w:tmpl w:val="A73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DC4"/>
    <w:rsid w:val="0001185A"/>
    <w:rsid w:val="00021243"/>
    <w:rsid w:val="000478DE"/>
    <w:rsid w:val="001E48D4"/>
    <w:rsid w:val="002872E9"/>
    <w:rsid w:val="002A3606"/>
    <w:rsid w:val="0030462B"/>
    <w:rsid w:val="004447C0"/>
    <w:rsid w:val="005307C6"/>
    <w:rsid w:val="0059191C"/>
    <w:rsid w:val="006C22B9"/>
    <w:rsid w:val="007C4272"/>
    <w:rsid w:val="008D769C"/>
    <w:rsid w:val="009104EF"/>
    <w:rsid w:val="009748D4"/>
    <w:rsid w:val="00975C89"/>
    <w:rsid w:val="00A27AAA"/>
    <w:rsid w:val="00A33E07"/>
    <w:rsid w:val="00B40E9F"/>
    <w:rsid w:val="00B866F1"/>
    <w:rsid w:val="00C12D83"/>
    <w:rsid w:val="00C221E3"/>
    <w:rsid w:val="00E81D50"/>
    <w:rsid w:val="00F17F59"/>
    <w:rsid w:val="00F75DC4"/>
    <w:rsid w:val="00FC4F53"/>
    <w:rsid w:val="00FE0CA6"/>
    <w:rsid w:val="00FF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B6CF-5F01-44CF-B2A7-04A003A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dcterms:created xsi:type="dcterms:W3CDTF">2020-04-05T09:42:00Z</dcterms:created>
  <dcterms:modified xsi:type="dcterms:W3CDTF">2020-04-06T04:53:00Z</dcterms:modified>
</cp:coreProperties>
</file>