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F8" w:rsidRDefault="003814DE">
      <w:pPr>
        <w:rPr>
          <w:rFonts w:ascii="Times New Roman" w:hAnsi="Times New Roman" w:cs="Times New Roman"/>
          <w:b/>
          <w:sz w:val="48"/>
          <w:szCs w:val="48"/>
        </w:rPr>
      </w:pPr>
      <w:r w:rsidRPr="003814DE">
        <w:rPr>
          <w:rFonts w:ascii="Times New Roman" w:hAnsi="Times New Roman" w:cs="Times New Roman"/>
          <w:b/>
          <w:sz w:val="48"/>
          <w:szCs w:val="48"/>
        </w:rPr>
        <w:t>Школьный краеведческий музей</w:t>
      </w:r>
    </w:p>
    <w:p w:rsidR="00DC7132" w:rsidRPr="003814DE" w:rsidRDefault="00DC7132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DC7132" w:rsidTr="00DC7132">
        <w:tc>
          <w:tcPr>
            <w:tcW w:w="3256" w:type="dxa"/>
            <w:tcBorders>
              <w:bottom w:val="nil"/>
              <w:right w:val="nil"/>
            </w:tcBorders>
          </w:tcPr>
          <w:p w:rsidR="00DC7132" w:rsidRDefault="00DC7132">
            <w:pPr>
              <w:rPr>
                <w:noProof/>
                <w:lang w:eastAsia="ru-RU"/>
              </w:rPr>
            </w:pPr>
            <w:r w:rsidRPr="003814DE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-164905</wp:posOffset>
                  </wp:positionH>
                  <wp:positionV relativeFrom="paragraph">
                    <wp:posOffset>-200026</wp:posOffset>
                  </wp:positionV>
                  <wp:extent cx="2120070" cy="1590675"/>
                  <wp:effectExtent l="0" t="0" r="0" b="0"/>
                  <wp:wrapNone/>
                  <wp:docPr id="1" name="Рисунок 1" descr="C:\Users\user\Desktop\МУЗЕЙ 2022\краевед работа\работа в музее\встреча с Фефеловым\P1010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УЗЕЙ 2022\краевед работа\работа в музее\встреча с Фефеловым\P10109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341" cy="159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7132" w:rsidRDefault="00DC7132">
            <w:pPr>
              <w:rPr>
                <w:noProof/>
                <w:lang w:eastAsia="ru-RU"/>
              </w:rPr>
            </w:pPr>
          </w:p>
          <w:p w:rsidR="00DC7132" w:rsidRDefault="00DC7132"/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</w:tcPr>
          <w:p w:rsidR="00DC7132" w:rsidRPr="00DC7132" w:rsidRDefault="00DC7132" w:rsidP="00DC7132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DC7132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Добро пожаловать, на страничку, посвященную краеведческому музею нашей школы нашей школы.</w:t>
            </w:r>
          </w:p>
          <w:p w:rsidR="00DC7132" w:rsidRDefault="00DC7132"/>
        </w:tc>
      </w:tr>
    </w:tbl>
    <w:p w:rsidR="00DC7132" w:rsidRDefault="003814DE">
      <w:r>
        <w:t xml:space="preserve">                </w:t>
      </w:r>
      <w:r w:rsidR="00DC7132">
        <w:t xml:space="preserve">                                                      </w:t>
      </w:r>
    </w:p>
    <w:p w:rsidR="00DC7132" w:rsidRDefault="00DC7132">
      <w:r>
        <w:t xml:space="preserve"> </w:t>
      </w:r>
    </w:p>
    <w:p w:rsidR="009B6F5E" w:rsidRDefault="00DC7132" w:rsidP="00DC7132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DC7132" w:rsidRDefault="009B6F5E" w:rsidP="00DC71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DC713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C7132" w:rsidRPr="00AE1835">
        <w:rPr>
          <w:rFonts w:ascii="Times New Roman" w:hAnsi="Times New Roman" w:cs="Times New Roman"/>
          <w:color w:val="000000" w:themeColor="text1"/>
          <w:sz w:val="28"/>
          <w:szCs w:val="28"/>
        </w:rPr>
        <w:t>Наш музей существует с 1961 года. В 80-е годы ХХ века материалы школьного музея были переданы сельский краеведческий музей, которым руководила ветеран педагогического труда Пушкарёва Евгения Сергеевна. С 2001 года материалы были размещены вновь в здании Липовской школы.</w:t>
      </w:r>
    </w:p>
    <w:p w:rsidR="00A80ADD" w:rsidRPr="00A15BFE" w:rsidRDefault="00A80ADD" w:rsidP="00A80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FE">
        <w:rPr>
          <w:rFonts w:ascii="Times New Roman" w:hAnsi="Times New Roman" w:cs="Times New Roman"/>
          <w:b/>
          <w:sz w:val="28"/>
          <w:szCs w:val="28"/>
        </w:rPr>
        <w:t>«Визитная карточка» школьного музея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6"/>
        <w:gridCol w:w="5759"/>
      </w:tblGrid>
      <w:tr w:rsidR="00A80ADD" w:rsidRPr="00A15BFE" w:rsidTr="00EE44A8">
        <w:tc>
          <w:tcPr>
            <w:tcW w:w="3652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  <w:tc>
          <w:tcPr>
            <w:tcW w:w="5919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краеведческий музей, начал свою работу в феврале 1961 г.</w:t>
            </w:r>
          </w:p>
        </w:tc>
      </w:tr>
      <w:tr w:rsidR="00A80ADD" w:rsidRPr="00A15BFE" w:rsidTr="00EE44A8">
        <w:tc>
          <w:tcPr>
            <w:tcW w:w="3652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</w:t>
            </w:r>
          </w:p>
        </w:tc>
        <w:tc>
          <w:tcPr>
            <w:tcW w:w="5919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Администрация Туринского ГО</w:t>
            </w:r>
          </w:p>
        </w:tc>
      </w:tr>
      <w:tr w:rsidR="00A80ADD" w:rsidRPr="00A15BFE" w:rsidTr="00EE44A8">
        <w:tc>
          <w:tcPr>
            <w:tcW w:w="3652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919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с. Липовское</w:t>
            </w:r>
          </w:p>
        </w:tc>
      </w:tr>
      <w:tr w:rsidR="00A80ADD" w:rsidRPr="00A15BFE" w:rsidTr="00EE44A8">
        <w:tc>
          <w:tcPr>
            <w:tcW w:w="3652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Учредительный документ</w:t>
            </w:r>
          </w:p>
        </w:tc>
        <w:tc>
          <w:tcPr>
            <w:tcW w:w="5919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Паспорт школьного музея. Свидетельство №422, выдано 22 марта 2006 г.</w:t>
            </w:r>
          </w:p>
        </w:tc>
      </w:tr>
      <w:tr w:rsidR="00A80ADD" w:rsidRPr="00A15BFE" w:rsidTr="00EE44A8">
        <w:tc>
          <w:tcPr>
            <w:tcW w:w="3652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5919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 xml:space="preserve">623907, Свердловская область, </w:t>
            </w:r>
          </w:p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Туринский р-н, с. Липовское, ул. Петеренко,25</w:t>
            </w:r>
          </w:p>
        </w:tc>
      </w:tr>
      <w:tr w:rsidR="00A80ADD" w:rsidRPr="00A15BFE" w:rsidTr="00EE44A8">
        <w:tc>
          <w:tcPr>
            <w:tcW w:w="3652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919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8 (34349) 4-41-19</w:t>
            </w:r>
          </w:p>
        </w:tc>
      </w:tr>
      <w:tr w:rsidR="00A80ADD" w:rsidRPr="00A15BFE" w:rsidTr="00EE44A8">
        <w:tc>
          <w:tcPr>
            <w:tcW w:w="3652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19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proofErr w:type="spellEnd"/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1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lipovka</w:t>
            </w:r>
            <w:proofErr w:type="spellEnd"/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1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1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80ADD" w:rsidRPr="00A15BFE" w:rsidTr="00EE44A8">
        <w:tc>
          <w:tcPr>
            <w:tcW w:w="3652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5919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Вторник:  12.30</w:t>
            </w:r>
            <w:proofErr w:type="gramEnd"/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-13.45</w:t>
            </w:r>
          </w:p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5BFE">
              <w:rPr>
                <w:rFonts w:ascii="Times New Roman" w:hAnsi="Times New Roman" w:cs="Times New Roman"/>
                <w:sz w:val="28"/>
                <w:szCs w:val="28"/>
              </w:rPr>
              <w:t xml:space="preserve">Четверг:   </w:t>
            </w:r>
            <w:proofErr w:type="gramEnd"/>
            <w:r w:rsidRPr="00A15BFE">
              <w:rPr>
                <w:rFonts w:ascii="Times New Roman" w:hAnsi="Times New Roman" w:cs="Times New Roman"/>
                <w:sz w:val="28"/>
                <w:szCs w:val="28"/>
              </w:rPr>
              <w:t xml:space="preserve"> 14.00-14.35</w:t>
            </w:r>
          </w:p>
        </w:tc>
      </w:tr>
      <w:tr w:rsidR="00A80ADD" w:rsidRPr="00A15BFE" w:rsidTr="00EE44A8">
        <w:tc>
          <w:tcPr>
            <w:tcW w:w="3652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5919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Коркина Нина Тимофеевна</w:t>
            </w:r>
          </w:p>
        </w:tc>
      </w:tr>
      <w:tr w:rsidR="00A80ADD" w:rsidRPr="00A15BFE" w:rsidTr="00EE44A8">
        <w:tc>
          <w:tcPr>
            <w:tcW w:w="3652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Музейное помещение</w:t>
            </w:r>
          </w:p>
        </w:tc>
        <w:tc>
          <w:tcPr>
            <w:tcW w:w="5919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Комната Боевой славы- 16,2 м</w:t>
            </w:r>
            <w:r w:rsidRPr="00A15B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Краеведческий раздел-33,8 м</w:t>
            </w:r>
            <w:r w:rsidRPr="00A15B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Из истории школы – 20 м</w:t>
            </w:r>
            <w:r w:rsidRPr="00A15B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Итого: 70 м</w:t>
            </w:r>
            <w:r w:rsidRPr="00A15B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80ADD" w:rsidRPr="00A15BFE" w:rsidTr="00EE44A8">
        <w:tc>
          <w:tcPr>
            <w:tcW w:w="3652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</w:t>
            </w:r>
          </w:p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из них подлинных</w:t>
            </w:r>
          </w:p>
        </w:tc>
        <w:tc>
          <w:tcPr>
            <w:tcW w:w="5919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экспонатов, из них подлинных 500</w:t>
            </w:r>
          </w:p>
        </w:tc>
      </w:tr>
      <w:tr w:rsidR="00A80ADD" w:rsidRPr="00A15BFE" w:rsidTr="00EE44A8">
        <w:tc>
          <w:tcPr>
            <w:tcW w:w="3652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Основная деятельность музея</w:t>
            </w:r>
          </w:p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A80ADD" w:rsidRPr="00A15BFE" w:rsidRDefault="00A80ADD" w:rsidP="00EE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FE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Культурно-образовательная </w:t>
            </w:r>
            <w:proofErr w:type="gramStart"/>
            <w:r w:rsidRPr="00A15BFE">
              <w:rPr>
                <w:rFonts w:ascii="Times New Roman" w:hAnsi="Times New Roman" w:cs="Times New Roman"/>
                <w:sz w:val="28"/>
                <w:szCs w:val="28"/>
              </w:rPr>
              <w:t>( проведение</w:t>
            </w:r>
            <w:proofErr w:type="gramEnd"/>
            <w:r w:rsidRPr="00A15BFE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мероприятий:  тематических экскурсий, музейные уроки, оформление временных выставок и др.)</w:t>
            </w:r>
          </w:p>
        </w:tc>
      </w:tr>
    </w:tbl>
    <w:p w:rsidR="00DC7132" w:rsidRDefault="00A80ADD">
      <w:r w:rsidRPr="00A15BFE">
        <w:rPr>
          <w:sz w:val="28"/>
          <w:szCs w:val="28"/>
        </w:rPr>
        <w:t xml:space="preserve"> </w:t>
      </w:r>
      <w:bookmarkStart w:id="0" w:name="_GoBack"/>
      <w:bookmarkEnd w:id="0"/>
    </w:p>
    <w:sectPr w:rsidR="00DC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27A40"/>
    <w:multiLevelType w:val="hybridMultilevel"/>
    <w:tmpl w:val="C656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DE"/>
    <w:rsid w:val="003814DE"/>
    <w:rsid w:val="007C61F8"/>
    <w:rsid w:val="00852EDF"/>
    <w:rsid w:val="009B6F5E"/>
    <w:rsid w:val="00A80ADD"/>
    <w:rsid w:val="00AE1835"/>
    <w:rsid w:val="00D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340B8-F37F-408C-87DD-8D72821A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2022-06-27T06:36:00Z</dcterms:created>
  <dcterms:modified xsi:type="dcterms:W3CDTF">2022-08-01T07:44:00Z</dcterms:modified>
</cp:coreProperties>
</file>