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30A87" w14:textId="19EA0A86" w:rsidR="00657A37" w:rsidRDefault="00321041" w:rsidP="00321041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385623" w:themeColor="accent6" w:themeShade="80"/>
          <w:sz w:val="28"/>
          <w:szCs w:val="28"/>
        </w:rPr>
      </w:pPr>
      <w:r w:rsidRPr="00321041">
        <w:rPr>
          <w:rFonts w:ascii="Liberation Serif" w:hAnsi="Liberation Serif" w:cs="Liberation Serif"/>
          <w:b/>
          <w:bCs/>
          <w:color w:val="385623" w:themeColor="accent6" w:themeShade="80"/>
          <w:sz w:val="28"/>
          <w:szCs w:val="28"/>
        </w:rPr>
        <w:t>Аннотация</w:t>
      </w:r>
    </w:p>
    <w:p w14:paraId="42A2661C" w14:textId="77777777" w:rsidR="00321041" w:rsidRDefault="00321041" w:rsidP="00321041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385623" w:themeColor="accent6" w:themeShade="80"/>
          <w:sz w:val="28"/>
          <w:szCs w:val="28"/>
        </w:rPr>
      </w:pPr>
    </w:p>
    <w:p w14:paraId="30DF4D92" w14:textId="4A5F0910" w:rsidR="00321041" w:rsidRDefault="00321041" w:rsidP="00DF556A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21041">
        <w:rPr>
          <w:rFonts w:ascii="Liberation Serif" w:hAnsi="Liberation Serif" w:cs="Liberation Serif"/>
          <w:b/>
          <w:bCs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Рабочая программа </w:t>
      </w:r>
      <w:r w:rsidR="00FE3A7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образовательной деятельности с </w:t>
      </w:r>
      <w:r w:rsidR="00623A0B">
        <w:rPr>
          <w:rFonts w:ascii="Liberation Serif" w:hAnsi="Liberation Serif" w:cs="Liberation Serif"/>
          <w:b/>
          <w:bCs/>
          <w:sz w:val="28"/>
          <w:szCs w:val="28"/>
        </w:rPr>
        <w:t xml:space="preserve">детьми от </w:t>
      </w:r>
      <w:r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623A0B">
        <w:rPr>
          <w:rFonts w:ascii="Liberation Serif" w:hAnsi="Liberation Serif" w:cs="Liberation Serif"/>
          <w:b/>
          <w:bCs/>
          <w:sz w:val="28"/>
          <w:szCs w:val="28"/>
        </w:rPr>
        <w:t xml:space="preserve"> до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7(8) лет образовательной деятельности «Художественное развитие» (музыкальная деятельность)  </w:t>
      </w:r>
    </w:p>
    <w:p w14:paraId="48B7182F" w14:textId="626F6CCA" w:rsidR="00321041" w:rsidRDefault="001C4FC7" w:rsidP="001C4FC7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2F21D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         </w:t>
      </w:r>
    </w:p>
    <w:p w14:paraId="3544C708" w14:textId="77777777" w:rsidR="00623A0B" w:rsidRPr="00623A0B" w:rsidRDefault="001C4FC7" w:rsidP="00623A0B">
      <w:pPr>
        <w:spacing w:after="0" w:line="276" w:lineRule="auto"/>
        <w:ind w:firstLine="709"/>
        <w:jc w:val="both"/>
        <w:rPr>
          <w:rFonts w:ascii="Liberation Serif" w:hAnsi="Liberation Serif" w:cs="Liberation Serif"/>
          <w:color w:val="000009"/>
          <w:sz w:val="28"/>
          <w:szCs w:val="28"/>
        </w:rPr>
      </w:pPr>
      <w:proofErr w:type="gramStart"/>
      <w:r w:rsidRPr="00623A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Рабочая программа </w:t>
      </w:r>
      <w:r w:rsidRPr="00623A0B">
        <w:rPr>
          <w:rFonts w:ascii="Liberation Serif" w:hAnsi="Liberation Serif" w:cs="Liberation Serif"/>
          <w:sz w:val="28"/>
          <w:szCs w:val="28"/>
        </w:rPr>
        <w:t xml:space="preserve">образовательной деятельности с детьми </w:t>
      </w:r>
      <w:r w:rsidR="00623A0B" w:rsidRPr="00623A0B">
        <w:rPr>
          <w:rFonts w:ascii="Liberation Serif" w:hAnsi="Liberation Serif" w:cs="Liberation Serif"/>
          <w:sz w:val="28"/>
          <w:szCs w:val="28"/>
        </w:rPr>
        <w:t xml:space="preserve">от </w:t>
      </w:r>
      <w:r w:rsidRPr="00623A0B">
        <w:rPr>
          <w:rFonts w:ascii="Liberation Serif" w:hAnsi="Liberation Serif" w:cs="Liberation Serif"/>
          <w:sz w:val="28"/>
          <w:szCs w:val="28"/>
        </w:rPr>
        <w:t>2</w:t>
      </w:r>
      <w:r w:rsidR="00623A0B" w:rsidRPr="00623A0B">
        <w:rPr>
          <w:rFonts w:ascii="Liberation Serif" w:hAnsi="Liberation Serif" w:cs="Liberation Serif"/>
          <w:sz w:val="28"/>
          <w:szCs w:val="28"/>
        </w:rPr>
        <w:t xml:space="preserve"> до </w:t>
      </w:r>
      <w:r w:rsidRPr="00623A0B">
        <w:rPr>
          <w:rFonts w:ascii="Liberation Serif" w:hAnsi="Liberation Serif" w:cs="Liberation Serif"/>
          <w:sz w:val="28"/>
          <w:szCs w:val="28"/>
        </w:rPr>
        <w:t xml:space="preserve">7(8) лет образовательной деятельности «Художественное развитие» (музыкальная </w:t>
      </w:r>
      <w:r w:rsidR="00623A0B" w:rsidRPr="00623A0B">
        <w:rPr>
          <w:rFonts w:ascii="Liberation Serif" w:hAnsi="Liberation Serif" w:cs="Liberation Serif"/>
          <w:sz w:val="28"/>
          <w:szCs w:val="28"/>
        </w:rPr>
        <w:t>деятельность) (</w:t>
      </w:r>
      <w:r w:rsidRPr="00623A0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далее – рабочая программа или РП)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разработана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в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соответствии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с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федеральным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государственным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образовательным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стандартом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дошкольного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образования</w:t>
      </w:r>
      <w:r w:rsidR="00623A0B" w:rsidRPr="00623A0B">
        <w:rPr>
          <w:rStyle w:val="a6"/>
          <w:rFonts w:ascii="Liberation Serif" w:hAnsi="Liberation Serif" w:cs="Liberation Serif"/>
          <w:color w:val="000009"/>
          <w:sz w:val="28"/>
          <w:szCs w:val="28"/>
        </w:rPr>
        <w:footnoteReference w:id="1"/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(далее –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ФГОС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ДО)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и</w:t>
      </w:r>
      <w:r w:rsidR="00623A0B" w:rsidRPr="00623A0B">
        <w:rPr>
          <w:rFonts w:ascii="Liberation Serif" w:hAnsi="Liberation Serif" w:cs="Liberation Serif"/>
          <w:color w:val="000009"/>
          <w:spacing w:val="1"/>
          <w:sz w:val="28"/>
          <w:szCs w:val="28"/>
        </w:rPr>
        <w:t xml:space="preserve"> </w:t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>федеральной образовательной программой дошкольного образования</w:t>
      </w:r>
      <w:r w:rsidR="00623A0B" w:rsidRPr="00623A0B">
        <w:rPr>
          <w:rStyle w:val="a6"/>
          <w:rFonts w:ascii="Liberation Serif" w:hAnsi="Liberation Serif" w:cs="Liberation Serif"/>
          <w:color w:val="000009"/>
          <w:sz w:val="28"/>
          <w:szCs w:val="28"/>
        </w:rPr>
        <w:footnoteReference w:id="2"/>
      </w:r>
      <w:r w:rsidR="00623A0B" w:rsidRPr="00623A0B">
        <w:rPr>
          <w:rFonts w:ascii="Liberation Serif" w:hAnsi="Liberation Serif" w:cs="Liberation Serif"/>
          <w:color w:val="000009"/>
          <w:sz w:val="28"/>
          <w:szCs w:val="28"/>
        </w:rPr>
        <w:t xml:space="preserve"> (далее – ФОП ДО), доступ </w:t>
      </w:r>
      <w:hyperlink r:id="rId7" w:history="1">
        <w:r w:rsidR="00623A0B" w:rsidRPr="00623A0B">
          <w:rPr>
            <w:rStyle w:val="a3"/>
            <w:rFonts w:ascii="Liberation Serif" w:eastAsia="DejaVuSans" w:hAnsi="Liberation Serif" w:cs="Liberation Serif"/>
            <w:sz w:val="28"/>
            <w:szCs w:val="28"/>
          </w:rPr>
          <w:t>http://publication.pravo.gov.ru/Document/View/0001202212280044</w:t>
        </w:r>
      </w:hyperlink>
      <w:r w:rsidR="00623A0B" w:rsidRPr="00623A0B">
        <w:rPr>
          <w:rStyle w:val="a3"/>
          <w:rFonts w:ascii="Liberation Serif" w:eastAsia="DejaVuSans" w:hAnsi="Liberation Serif" w:cs="Liberation Serif"/>
          <w:sz w:val="28"/>
          <w:szCs w:val="28"/>
        </w:rPr>
        <w:t>.</w:t>
      </w:r>
      <w:proofErr w:type="gramEnd"/>
    </w:p>
    <w:p w14:paraId="6F59A81D" w14:textId="1875C49B" w:rsidR="001C4FC7" w:rsidRPr="002F21DB" w:rsidRDefault="001C4FC7" w:rsidP="00623A0B">
      <w:pPr>
        <w:spacing w:after="0" w:line="276" w:lineRule="auto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Рабочая программа определяет содержание и организацию образовательного процесса для детей от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9E09E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067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 </w:t>
      </w:r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(8)</w:t>
      </w:r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лет в условиях детского сада и направлена на формирование общей культуры, развитие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музыкальной деятельности</w:t>
      </w:r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интеллектуальных и личностных качеств, сохранение и укрепление здоровья детей дошкольного возраста, коррекцию недостатков </w:t>
      </w:r>
      <w:proofErr w:type="gramStart"/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proofErr w:type="gramEnd"/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художественно – эстетическом (музыкальном)</w:t>
      </w:r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>развитии</w:t>
      </w:r>
      <w:proofErr w:type="gramEnd"/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детей. </w:t>
      </w:r>
    </w:p>
    <w:p w14:paraId="137D187A" w14:textId="540519F2" w:rsidR="001C4FC7" w:rsidRPr="00623A0B" w:rsidRDefault="00321041" w:rsidP="00321041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9C0F4C">
        <w:rPr>
          <w:rFonts w:ascii="Liberation Serif" w:hAnsi="Liberation Serif" w:cs="Liberation Serif"/>
          <w:i/>
          <w:iCs w:val="0"/>
          <w:sz w:val="28"/>
          <w:szCs w:val="28"/>
        </w:rPr>
        <w:t xml:space="preserve">          </w:t>
      </w:r>
      <w:r w:rsidR="009C0F4C" w:rsidRPr="00623A0B">
        <w:rPr>
          <w:rFonts w:ascii="Liberation Serif" w:hAnsi="Liberation Serif" w:cs="Liberation Serif"/>
          <w:sz w:val="28"/>
          <w:szCs w:val="28"/>
        </w:rPr>
        <w:t>Цели и задачи РП</w:t>
      </w:r>
    </w:p>
    <w:p w14:paraId="441DA05B" w14:textId="14B3E281" w:rsidR="00623A0B" w:rsidRDefault="00623A0B" w:rsidP="00321041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i/>
          <w:iCs w:val="0"/>
          <w:sz w:val="28"/>
          <w:szCs w:val="28"/>
        </w:rPr>
      </w:pPr>
      <w:r>
        <w:rPr>
          <w:rFonts w:ascii="Liberation Serif" w:hAnsi="Liberation Serif" w:cs="Liberation Serif"/>
          <w:i/>
          <w:iCs w:val="0"/>
          <w:sz w:val="28"/>
          <w:szCs w:val="28"/>
        </w:rPr>
        <w:tab/>
      </w:r>
      <w:r w:rsidRPr="00623A0B">
        <w:rPr>
          <w:rFonts w:ascii="Liberation Serif" w:hAnsi="Liberation Serif" w:cs="Liberation Serif"/>
          <w:i/>
          <w:iCs w:val="0"/>
          <w:sz w:val="28"/>
          <w:szCs w:val="28"/>
        </w:rPr>
        <w:t>Обязательная часть</w:t>
      </w:r>
    </w:p>
    <w:p w14:paraId="1E1F3AD3" w14:textId="77777777" w:rsidR="00623A0B" w:rsidRDefault="00623A0B" w:rsidP="00321041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Цель РП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AE90392" w14:textId="62C143C3" w:rsidR="00623A0B" w:rsidRDefault="00623A0B" w:rsidP="00321041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i/>
          <w:i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Pr="00623A0B">
        <w:rPr>
          <w:rFonts w:ascii="Liberation Serif" w:hAnsi="Liberation Serif" w:cs="Liberation Serif"/>
          <w:i/>
          <w:iCs w:val="0"/>
          <w:sz w:val="28"/>
          <w:szCs w:val="28"/>
        </w:rPr>
        <w:t>Часть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623A0B">
        <w:rPr>
          <w:rFonts w:ascii="Liberation Serif" w:hAnsi="Liberation Serif" w:cs="Liberation Serif"/>
          <w:i/>
          <w:iCs w:val="0"/>
          <w:sz w:val="28"/>
          <w:szCs w:val="28"/>
        </w:rPr>
        <w:t>формируемая участниками образовательных отношений</w:t>
      </w:r>
    </w:p>
    <w:p w14:paraId="2B516A6E" w14:textId="720F9346" w:rsidR="00623A0B" w:rsidRPr="00623A0B" w:rsidRDefault="00623A0B" w:rsidP="00321041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Цель реализации регионального компонента-формирование у детей дошкольного возраста патриотического отношения к родному краю на основе изучения исторических, природных и социально-культурных особенностей </w:t>
      </w:r>
      <w:r w:rsidR="00921C35">
        <w:rPr>
          <w:rFonts w:ascii="Liberation Serif" w:hAnsi="Liberation Serif" w:cs="Liberation Serif"/>
          <w:b w:val="0"/>
          <w:bCs w:val="0"/>
          <w:sz w:val="28"/>
          <w:szCs w:val="28"/>
        </w:rPr>
        <w:t>Среднего Урала</w:t>
      </w:r>
      <w:r w:rsidR="000C2CD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средствами музыкального воспитания.</w:t>
      </w:r>
    </w:p>
    <w:p w14:paraId="51BB973E" w14:textId="6B93EEF4" w:rsidR="00DF556A" w:rsidRPr="000C2CD4" w:rsidRDefault="009C0F4C" w:rsidP="000C2CD4">
      <w:pPr>
        <w:pStyle w:val="3"/>
        <w:spacing w:line="276" w:lineRule="auto"/>
        <w:ind w:left="0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0C2CD4">
        <w:rPr>
          <w:rFonts w:ascii="Liberation Serif" w:hAnsi="Liberation Serif" w:cs="Liberation Serif"/>
          <w:b w:val="0"/>
          <w:bCs w:val="0"/>
          <w:sz w:val="28"/>
          <w:szCs w:val="28"/>
        </w:rPr>
        <w:tab/>
      </w:r>
      <w:r w:rsidR="00DF556A" w:rsidRPr="000C2CD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рабочей программе даётся описание принципов и подходов к формированию программы, характеристики возрастных особенностей развития детей </w:t>
      </w:r>
      <w:r w:rsidR="009E09E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от </w:t>
      </w:r>
      <w:r w:rsidR="00DF556A" w:rsidRPr="000C2CD4">
        <w:rPr>
          <w:rFonts w:ascii="Liberation Serif" w:hAnsi="Liberation Serif" w:cs="Liberation Serif"/>
          <w:b w:val="0"/>
          <w:bCs w:val="0"/>
          <w:sz w:val="28"/>
          <w:szCs w:val="28"/>
        </w:rPr>
        <w:t>2</w:t>
      </w:r>
      <w:r w:rsidR="009E09E4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до </w:t>
      </w:r>
      <w:r w:rsidR="00DF556A" w:rsidRPr="000C2CD4">
        <w:rPr>
          <w:rFonts w:ascii="Liberation Serif" w:hAnsi="Liberation Serif" w:cs="Liberation Serif"/>
          <w:b w:val="0"/>
          <w:bCs w:val="0"/>
          <w:sz w:val="28"/>
          <w:szCs w:val="28"/>
        </w:rPr>
        <w:t>7 (8) лет, конкретизация планируемых результатов освоения воспитанниками программы с учётом возрастных возможностей и индивидуальных различий (индивидуальных траекторий развития) детей.</w:t>
      </w:r>
    </w:p>
    <w:p w14:paraId="079EB28B" w14:textId="290175D4" w:rsidR="00321041" w:rsidRPr="002F21DB" w:rsidRDefault="00321041" w:rsidP="00DF556A">
      <w:pPr>
        <w:pStyle w:val="3"/>
        <w:spacing w:line="276" w:lineRule="auto"/>
        <w:ind w:left="0" w:firstLine="708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proofErr w:type="gramStart"/>
      <w:r w:rsidRPr="002F21DB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содержательном разделе РП представлено описание образовательной </w:t>
      </w:r>
      <w:r w:rsidRPr="002F21DB">
        <w:rPr>
          <w:rFonts w:ascii="Liberation Serif" w:hAnsi="Liberation Serif" w:cs="Liberation Serif"/>
          <w:b w:val="0"/>
          <w:bCs w:val="0"/>
          <w:sz w:val="28"/>
          <w:szCs w:val="28"/>
        </w:rPr>
        <w:lastRenderedPageBreak/>
        <w:t xml:space="preserve">деятельности в соответствии с направлениями развития ребенка, представленными модулю образовательной области – </w:t>
      </w:r>
      <w:r w:rsidR="00DF556A">
        <w:rPr>
          <w:rFonts w:ascii="Liberation Serif" w:hAnsi="Liberation Serif" w:cs="Liberation Serif"/>
          <w:b w:val="0"/>
          <w:bCs w:val="0"/>
          <w:sz w:val="28"/>
          <w:szCs w:val="28"/>
        </w:rPr>
        <w:t>художественно-эстетическое развитие (музыкальная деятельность)</w:t>
      </w:r>
      <w:r w:rsidRPr="002F21DB">
        <w:rPr>
          <w:rFonts w:ascii="Liberation Serif" w:hAnsi="Liberation Serif" w:cs="Liberation Serif"/>
          <w:b w:val="0"/>
          <w:bCs w:val="0"/>
          <w:sz w:val="28"/>
          <w:szCs w:val="28"/>
        </w:rPr>
        <w:t>, с описанием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  <w:proofErr w:type="gramEnd"/>
    </w:p>
    <w:p w14:paraId="6E343CC2" w14:textId="5434FFDE" w:rsidR="00321041" w:rsidRPr="002F21DB" w:rsidRDefault="00321041" w:rsidP="0032104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F21DB">
        <w:rPr>
          <w:rFonts w:ascii="Liberation Serif" w:hAnsi="Liberation Serif" w:cs="Liberation Serif"/>
          <w:sz w:val="28"/>
          <w:szCs w:val="28"/>
        </w:rPr>
        <w:t xml:space="preserve"> Содержание программы включает </w:t>
      </w:r>
      <w:r w:rsidRPr="002F21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приобретение опыта в следующих видах деятельности детей: </w:t>
      </w:r>
      <w:r w:rsidR="00006798">
        <w:rPr>
          <w:rFonts w:ascii="Liberation Serif" w:hAnsi="Liberation Serif" w:cs="Liberation Serif"/>
          <w:color w:val="000000" w:themeColor="text1"/>
          <w:sz w:val="28"/>
          <w:szCs w:val="28"/>
        </w:rPr>
        <w:t>приобщение к искусству, музыкальная деятельность, театрализованная деятельность, культурно-досуговая деятельность</w:t>
      </w:r>
      <w:r w:rsidR="00A704B9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650BDC81" w14:textId="77777777" w:rsidR="00321041" w:rsidRPr="002F21DB" w:rsidRDefault="00321041" w:rsidP="00321041">
      <w:pPr>
        <w:spacing w:after="0" w:line="276" w:lineRule="auto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</w:pPr>
      <w:r w:rsidRPr="002F21D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В каждом разделе предусматривается обязательная часть (не менее 60%) и часть, формируемая участниками образовательных отношений (не более 40%). Обе части являются взаимодополняющими и необходимы для реализации требований ФГОС </w:t>
      </w:r>
      <w:proofErr w:type="gramStart"/>
      <w:r w:rsidRPr="002F21D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>ДО</w:t>
      </w:r>
      <w:proofErr w:type="gramEnd"/>
      <w:r w:rsidRPr="002F21DB">
        <w:rPr>
          <w:rFonts w:ascii="Liberation Serif" w:eastAsia="Calibri" w:hAnsi="Liberation Serif" w:cs="Liberation Serif"/>
          <w:bCs/>
          <w:sz w:val="28"/>
          <w:szCs w:val="28"/>
          <w:lang w:eastAsia="ru-RU"/>
        </w:rPr>
        <w:t xml:space="preserve">. </w:t>
      </w:r>
    </w:p>
    <w:p w14:paraId="13172EC9" w14:textId="77777777" w:rsidR="00321041" w:rsidRPr="002F21DB" w:rsidRDefault="00321041" w:rsidP="00321041">
      <w:pPr>
        <w:pStyle w:val="Default0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1DB">
        <w:rPr>
          <w:rFonts w:ascii="Liberation Serif" w:hAnsi="Liberation Serif" w:cs="Liberation Serif"/>
          <w:sz w:val="28"/>
          <w:szCs w:val="28"/>
        </w:rPr>
        <w:t>Часть, формируемая участниками образовательных отношений, представлена образовательной программой «</w:t>
      </w:r>
      <w:proofErr w:type="spellStart"/>
      <w:r w:rsidRPr="002F21DB">
        <w:rPr>
          <w:rFonts w:ascii="Liberation Serif" w:hAnsi="Liberation Serif" w:cs="Liberation Serif"/>
          <w:sz w:val="28"/>
          <w:szCs w:val="28"/>
        </w:rPr>
        <w:t>СамоЦвет</w:t>
      </w:r>
      <w:proofErr w:type="spellEnd"/>
      <w:r w:rsidRPr="002F21DB">
        <w:rPr>
          <w:rFonts w:ascii="Liberation Serif" w:hAnsi="Liberation Serif" w:cs="Liberation Serif"/>
          <w:sz w:val="28"/>
          <w:szCs w:val="28"/>
        </w:rPr>
        <w:t xml:space="preserve">» </w:t>
      </w:r>
      <w:hyperlink r:id="rId8" w:history="1">
        <w:r w:rsidRPr="002F21DB">
          <w:rPr>
            <w:rStyle w:val="a3"/>
            <w:rFonts w:ascii="Liberation Serif" w:hAnsi="Liberation Serif" w:cs="Liberation Serif"/>
            <w:sz w:val="28"/>
            <w:szCs w:val="28"/>
          </w:rPr>
          <w:t>https://disk.yandex.ru/d/Qjg6c0PYhHesfA</w:t>
        </w:r>
      </w:hyperlink>
      <w:r w:rsidRPr="002F21DB">
        <w:rPr>
          <w:rFonts w:ascii="Liberation Serif" w:hAnsi="Liberation Serif" w:cs="Liberation Serif"/>
          <w:sz w:val="28"/>
          <w:szCs w:val="28"/>
        </w:rPr>
        <w:t xml:space="preserve">; </w:t>
      </w:r>
      <w:hyperlink r:id="rId9" w:history="1">
        <w:r w:rsidRPr="002F21DB">
          <w:rPr>
            <w:rStyle w:val="a3"/>
            <w:rFonts w:ascii="Liberation Serif" w:hAnsi="Liberation Serif" w:cs="Liberation Serif"/>
            <w:sz w:val="28"/>
            <w:szCs w:val="28"/>
          </w:rPr>
          <w:t>https://www.irro.ru/?cid=440</w:t>
        </w:r>
      </w:hyperlink>
    </w:p>
    <w:p w14:paraId="7B6A9A66" w14:textId="320B3058" w:rsidR="00321041" w:rsidRPr="002F21DB" w:rsidRDefault="00321041" w:rsidP="00321041">
      <w:pPr>
        <w:widowControl w:val="0"/>
        <w:spacing w:after="0" w:line="276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F21DB">
        <w:rPr>
          <w:rFonts w:ascii="Liberation Serif" w:hAnsi="Liberation Serif" w:cs="Liberation Serif"/>
          <w:color w:val="000000"/>
          <w:sz w:val="28"/>
          <w:szCs w:val="28"/>
        </w:rPr>
        <w:t xml:space="preserve">В рабочей программе описаны характеристики взаимодействия </w:t>
      </w:r>
      <w:r w:rsidR="00A704B9">
        <w:rPr>
          <w:rFonts w:ascii="Liberation Serif" w:hAnsi="Liberation Serif" w:cs="Liberation Serif"/>
          <w:color w:val="000000"/>
          <w:sz w:val="28"/>
          <w:szCs w:val="28"/>
        </w:rPr>
        <w:t xml:space="preserve">музыкального </w:t>
      </w:r>
      <w:r w:rsidR="000C2CD4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руководителя </w:t>
      </w:r>
      <w:r w:rsidR="000C2CD4" w:rsidRPr="002F21DB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Pr="002F21DB">
        <w:rPr>
          <w:rFonts w:ascii="Liberation Serif" w:hAnsi="Liberation Serif" w:cs="Liberation Serif"/>
          <w:color w:val="000000"/>
          <w:sz w:val="28"/>
          <w:szCs w:val="28"/>
        </w:rPr>
        <w:t xml:space="preserve"> семьями воспитанников.</w:t>
      </w:r>
    </w:p>
    <w:p w14:paraId="43B242E6" w14:textId="77777777" w:rsidR="00321041" w:rsidRPr="002F21DB" w:rsidRDefault="00321041" w:rsidP="00321041">
      <w:pPr>
        <w:widowControl w:val="0"/>
        <w:spacing w:after="0" w:line="276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F21DB">
        <w:rPr>
          <w:rFonts w:ascii="Liberation Serif" w:hAnsi="Liberation Serif" w:cs="Liberation Serif"/>
          <w:color w:val="000000"/>
          <w:sz w:val="28"/>
          <w:szCs w:val="28"/>
        </w:rPr>
        <w:t xml:space="preserve">В организационном разделе рабочей программы дано описание материально- технического обеспечения, методического материала и средств обучения и воспитания, особенности организации, развивающей предметно – пространственной среды.  Представлен распорядок и режим дня, расписание образовательно-воспитательной работы, особенности традиционных событий, праздников, мероприятий и другие сведения, связанные с организацией ОД. </w:t>
      </w:r>
    </w:p>
    <w:p w14:paraId="28BD5789" w14:textId="77777777" w:rsidR="00321041" w:rsidRPr="002F21DB" w:rsidRDefault="00321041" w:rsidP="00321041">
      <w:pPr>
        <w:tabs>
          <w:tab w:val="left" w:pos="284"/>
          <w:tab w:val="left" w:pos="360"/>
          <w:tab w:val="left" w:pos="567"/>
        </w:tabs>
        <w:spacing w:after="0" w:line="276" w:lineRule="auto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2F21D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2F21DB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2F21DB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В соответствии с ФГОС ДО рабочей </w:t>
      </w:r>
      <w:r w:rsidRPr="002F21DB">
        <w:rPr>
          <w:rStyle w:val="FontStyle36"/>
          <w:rFonts w:ascii="Liberation Serif" w:eastAsia="SimSun" w:hAnsi="Liberation Serif" w:cs="Liberation Serif"/>
        </w:rPr>
        <w:t>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Программы.</w:t>
      </w:r>
    </w:p>
    <w:p w14:paraId="02D3DE6B" w14:textId="68D0B9EC" w:rsidR="00321041" w:rsidRPr="002F21DB" w:rsidRDefault="00321041" w:rsidP="00321041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F21DB">
        <w:rPr>
          <w:rFonts w:ascii="Liberation Serif" w:eastAsia="Times New Roman" w:hAnsi="Liberation Serif" w:cs="Liberation Serif"/>
          <w:sz w:val="28"/>
          <w:szCs w:val="28"/>
        </w:rPr>
        <w:t>РП реализуется в течение всего времени пребыван</w:t>
      </w:r>
      <w:r w:rsidR="00455E99">
        <w:rPr>
          <w:rFonts w:ascii="Liberation Serif" w:eastAsia="Times New Roman" w:hAnsi="Liberation Serif" w:cs="Liberation Serif"/>
          <w:sz w:val="28"/>
          <w:szCs w:val="28"/>
        </w:rPr>
        <w:t>ия ребенка в группе с 7.30 до 16</w:t>
      </w:r>
      <w:r w:rsidRPr="002F21DB">
        <w:rPr>
          <w:rFonts w:ascii="Liberation Serif" w:eastAsia="Times New Roman" w:hAnsi="Liberation Serif" w:cs="Liberation Serif"/>
          <w:sz w:val="28"/>
          <w:szCs w:val="28"/>
        </w:rPr>
        <w:t xml:space="preserve">.30 часов. Обучение и воспитание детей ведется на государственном - русском языке. </w:t>
      </w:r>
    </w:p>
    <w:p w14:paraId="12B8834D" w14:textId="77777777" w:rsidR="00321041" w:rsidRPr="00321041" w:rsidRDefault="00321041" w:rsidP="00321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7A7C9EEE" w14:textId="77777777" w:rsidR="00321041" w:rsidRPr="00321041" w:rsidRDefault="00321041" w:rsidP="0032104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321041" w:rsidRPr="0032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E427D" w14:textId="77777777" w:rsidR="00741FD8" w:rsidRDefault="00741FD8" w:rsidP="00623A0B">
      <w:pPr>
        <w:spacing w:after="0" w:line="240" w:lineRule="auto"/>
      </w:pPr>
      <w:r>
        <w:separator/>
      </w:r>
    </w:p>
  </w:endnote>
  <w:endnote w:type="continuationSeparator" w:id="0">
    <w:p w14:paraId="543A09F6" w14:textId="77777777" w:rsidR="00741FD8" w:rsidRDefault="00741FD8" w:rsidP="0062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San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F4BB" w14:textId="77777777" w:rsidR="00741FD8" w:rsidRDefault="00741FD8" w:rsidP="00623A0B">
      <w:pPr>
        <w:spacing w:after="0" w:line="240" w:lineRule="auto"/>
      </w:pPr>
      <w:r>
        <w:separator/>
      </w:r>
    </w:p>
  </w:footnote>
  <w:footnote w:type="continuationSeparator" w:id="0">
    <w:p w14:paraId="4F546673" w14:textId="77777777" w:rsidR="00741FD8" w:rsidRDefault="00741FD8" w:rsidP="00623A0B">
      <w:pPr>
        <w:spacing w:after="0" w:line="240" w:lineRule="auto"/>
      </w:pPr>
      <w:r>
        <w:continuationSeparator/>
      </w:r>
    </w:p>
  </w:footnote>
  <w:footnote w:id="1">
    <w:p w14:paraId="189524F3" w14:textId="77777777" w:rsidR="00623A0B" w:rsidRPr="00FF0A50" w:rsidRDefault="00623A0B" w:rsidP="00623A0B">
      <w:pPr>
        <w:pStyle w:val="a4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6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Утвержден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Минобрнауки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8 ноября 2022 г. № 955, зарегистрировано в Минюсте России 6 февраля 2023 г., регистрационный № 72264</w:t>
      </w:r>
    </w:p>
  </w:footnote>
  <w:footnote w:id="2">
    <w:p w14:paraId="2CB734D4" w14:textId="77777777" w:rsidR="00623A0B" w:rsidRPr="00FF0A50" w:rsidRDefault="00623A0B" w:rsidP="00623A0B">
      <w:pPr>
        <w:pStyle w:val="a4"/>
        <w:jc w:val="both"/>
        <w:rPr>
          <w:rFonts w:ascii="Liberation Serif" w:hAnsi="Liberation Serif"/>
          <w:sz w:val="18"/>
          <w:szCs w:val="18"/>
        </w:rPr>
      </w:pPr>
      <w:r w:rsidRPr="00FF0A50">
        <w:rPr>
          <w:rStyle w:val="a6"/>
          <w:rFonts w:ascii="Liberation Serif" w:hAnsi="Liberation Serif"/>
          <w:sz w:val="18"/>
          <w:szCs w:val="18"/>
        </w:rPr>
        <w:footnoteRef/>
      </w:r>
      <w:r w:rsidRPr="00FF0A50">
        <w:rPr>
          <w:rFonts w:ascii="Liberation Serif" w:hAnsi="Liberation Serif"/>
          <w:sz w:val="18"/>
          <w:szCs w:val="18"/>
        </w:rPr>
        <w:t xml:space="preserve"> </w:t>
      </w:r>
      <w:proofErr w:type="gramStart"/>
      <w:r w:rsidRPr="00FF0A50">
        <w:rPr>
          <w:rFonts w:ascii="Liberation Serif" w:hAnsi="Liberation Serif"/>
          <w:sz w:val="18"/>
          <w:szCs w:val="18"/>
        </w:rPr>
        <w:t>Утверждена</w:t>
      </w:r>
      <w:proofErr w:type="gramEnd"/>
      <w:r w:rsidRPr="00FF0A50">
        <w:rPr>
          <w:rFonts w:ascii="Liberation Serif" w:hAnsi="Liberation Serif"/>
          <w:sz w:val="18"/>
          <w:szCs w:val="18"/>
        </w:rPr>
        <w:t xml:space="preserve"> приказом </w:t>
      </w:r>
      <w:proofErr w:type="spellStart"/>
      <w:r w:rsidRPr="00FF0A50">
        <w:rPr>
          <w:rFonts w:ascii="Liberation Serif" w:hAnsi="Liberation Serif"/>
          <w:sz w:val="18"/>
          <w:szCs w:val="18"/>
        </w:rPr>
        <w:t>Минпросвещения</w:t>
      </w:r>
      <w:proofErr w:type="spellEnd"/>
      <w:r w:rsidRPr="00FF0A50">
        <w:rPr>
          <w:rFonts w:ascii="Liberation Serif" w:hAnsi="Liberation Serif"/>
          <w:sz w:val="18"/>
          <w:szCs w:val="18"/>
        </w:rPr>
        <w:t xml:space="preserve"> России от 25 ноября 2022 г. № 1028, зарегистрировано в Минюсте России 28 декабря 2022 г., регистрационный № 71847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E9"/>
    <w:rsid w:val="00006798"/>
    <w:rsid w:val="000C2CD4"/>
    <w:rsid w:val="001C4FC7"/>
    <w:rsid w:val="00321041"/>
    <w:rsid w:val="004118A4"/>
    <w:rsid w:val="00455E99"/>
    <w:rsid w:val="00623A0B"/>
    <w:rsid w:val="00657A37"/>
    <w:rsid w:val="00694FF6"/>
    <w:rsid w:val="00741FD8"/>
    <w:rsid w:val="00814131"/>
    <w:rsid w:val="008265AB"/>
    <w:rsid w:val="008D2C79"/>
    <w:rsid w:val="00921C35"/>
    <w:rsid w:val="00946D1A"/>
    <w:rsid w:val="009C0F4C"/>
    <w:rsid w:val="009E09E4"/>
    <w:rsid w:val="00A704B9"/>
    <w:rsid w:val="00B765E9"/>
    <w:rsid w:val="00C839E4"/>
    <w:rsid w:val="00DF556A"/>
    <w:rsid w:val="00FE0332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3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321041"/>
    <w:pPr>
      <w:widowControl w:val="0"/>
      <w:autoSpaceDE w:val="0"/>
      <w:autoSpaceDN w:val="0"/>
      <w:spacing w:after="0" w:line="274" w:lineRule="exact"/>
      <w:ind w:left="567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1041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Default">
    <w:name w:val="Default Знак"/>
    <w:link w:val="Default0"/>
    <w:locked/>
    <w:rsid w:val="003210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321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321041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321041"/>
    <w:rPr>
      <w:color w:val="0000FF"/>
      <w:u w:val="single"/>
    </w:rPr>
  </w:style>
  <w:style w:type="paragraph" w:styleId="a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5"/>
    <w:uiPriority w:val="99"/>
    <w:unhideWhenUsed/>
    <w:rsid w:val="00623A0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4"/>
    <w:uiPriority w:val="99"/>
    <w:rsid w:val="00623A0B"/>
    <w:rPr>
      <w:rFonts w:eastAsiaTheme="minorEastAsia"/>
      <w:sz w:val="20"/>
      <w:szCs w:val="20"/>
      <w:lang w:eastAsia="ru-RU"/>
    </w:rPr>
  </w:style>
  <w:style w:type="character" w:styleId="a6">
    <w:name w:val="footnote reference"/>
    <w:aliases w:val="Знак сноски-FN,Ciae niinee-FN"/>
    <w:basedOn w:val="a0"/>
    <w:uiPriority w:val="99"/>
    <w:unhideWhenUsed/>
    <w:rsid w:val="00623A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321041"/>
    <w:pPr>
      <w:widowControl w:val="0"/>
      <w:autoSpaceDE w:val="0"/>
      <w:autoSpaceDN w:val="0"/>
      <w:spacing w:after="0" w:line="274" w:lineRule="exact"/>
      <w:ind w:left="567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1041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Default">
    <w:name w:val="Default Знак"/>
    <w:link w:val="Default0"/>
    <w:locked/>
    <w:rsid w:val="003210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321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321041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321041"/>
    <w:rPr>
      <w:color w:val="0000FF"/>
      <w:u w:val="single"/>
    </w:rPr>
  </w:style>
  <w:style w:type="paragraph" w:styleId="a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5"/>
    <w:uiPriority w:val="99"/>
    <w:unhideWhenUsed/>
    <w:rsid w:val="00623A0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4"/>
    <w:uiPriority w:val="99"/>
    <w:rsid w:val="00623A0B"/>
    <w:rPr>
      <w:rFonts w:eastAsiaTheme="minorEastAsia"/>
      <w:sz w:val="20"/>
      <w:szCs w:val="20"/>
      <w:lang w:eastAsia="ru-RU"/>
    </w:rPr>
  </w:style>
  <w:style w:type="character" w:styleId="a6">
    <w:name w:val="footnote reference"/>
    <w:aliases w:val="Знак сноски-FN,Ciae niinee-FN"/>
    <w:basedOn w:val="a0"/>
    <w:uiPriority w:val="99"/>
    <w:unhideWhenUsed/>
    <w:rsid w:val="00623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jg6c0PYhHesf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rro.ru/?cid=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2022-09-21T16:28:00Z</dcterms:created>
  <dcterms:modified xsi:type="dcterms:W3CDTF">2023-10-03T12:13:00Z</dcterms:modified>
</cp:coreProperties>
</file>